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Nummer und Titel des Angebots:</w:t>
      </w:r>
      <w:r>
        <w:rPr>
          <w:rFonts w:ascii="Arial" w:eastAsia="Times New Roman" w:hAnsi="Arial" w:cs="Arial"/>
          <w:b/>
          <w:bCs/>
          <w:lang w:eastAsia="de-DE"/>
        </w:rPr>
        <w:tab/>
      </w:r>
      <w:r>
        <w:rPr>
          <w:rFonts w:ascii="Arial" w:eastAsia="Times New Roman" w:hAnsi="Arial" w:cs="Arial"/>
          <w:b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>7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ab/>
        <w:t xml:space="preserve">   </w:t>
      </w:r>
      <w:r>
        <w:rPr>
          <w:rFonts w:ascii="Arial" w:eastAsia="Times New Roman" w:hAnsi="Arial" w:cs="Arial"/>
          <w:bCs/>
          <w:lang w:eastAsia="de-DE"/>
        </w:rPr>
        <w:tab/>
        <w:t>Flötenkinder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Durchführender:</w:t>
      </w:r>
      <w:r>
        <w:rPr>
          <w:rFonts w:ascii="Arial" w:eastAsia="Times New Roman" w:hAnsi="Arial" w:cs="Arial"/>
          <w:b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>Martina Sommer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Zeitumfang/</w:t>
      </w:r>
    </w:p>
    <w:p w:rsidR="00016918" w:rsidRDefault="00016918" w:rsidP="00016918">
      <w:pPr>
        <w:tabs>
          <w:tab w:val="left" w:pos="993"/>
        </w:tabs>
        <w:spacing w:after="0" w:line="240" w:lineRule="auto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Angebotsdauer:</w:t>
      </w:r>
      <w:r>
        <w:rPr>
          <w:rFonts w:ascii="Arial" w:eastAsia="Times New Roman" w:hAnsi="Arial" w:cs="Arial"/>
          <w:b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>12 Wochen 2026 / wöchentlich 1 h</w:t>
      </w:r>
    </w:p>
    <w:p w:rsidR="00016918" w:rsidRDefault="001A7939" w:rsidP="00016918">
      <w:pPr>
        <w:spacing w:after="0" w:line="240" w:lineRule="auto"/>
        <w:rPr>
          <w:rFonts w:ascii="Arial" w:eastAsia="Times New Roman" w:hAnsi="Arial" w:cs="Arial"/>
          <w:bCs/>
          <w:color w:val="FF0000"/>
          <w:lang w:eastAsia="de-DE"/>
        </w:rPr>
      </w:pPr>
      <w:r>
        <w:rPr>
          <w:rFonts w:ascii="Arial" w:eastAsia="Times New Roman" w:hAnsi="Arial" w:cs="Arial"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ab/>
        <w:t xml:space="preserve">          </w:t>
      </w:r>
      <w:r>
        <w:rPr>
          <w:rFonts w:ascii="Arial" w:eastAsia="Times New Roman" w:hAnsi="Arial" w:cs="Arial"/>
          <w:bCs/>
          <w:lang w:eastAsia="de-DE"/>
        </w:rPr>
        <w:tab/>
        <w:t>21</w:t>
      </w:r>
      <w:r w:rsidR="00016918">
        <w:rPr>
          <w:rFonts w:ascii="Arial" w:eastAsia="Times New Roman" w:hAnsi="Arial" w:cs="Arial"/>
          <w:bCs/>
          <w:color w:val="FF0000"/>
          <w:lang w:eastAsia="de-DE"/>
        </w:rPr>
        <w:t xml:space="preserve"> </w:t>
      </w:r>
      <w:r w:rsidR="00016918">
        <w:rPr>
          <w:rFonts w:ascii="Arial" w:eastAsia="Times New Roman" w:hAnsi="Arial" w:cs="Arial"/>
          <w:bCs/>
          <w:lang w:eastAsia="de-DE"/>
        </w:rPr>
        <w:t>Wochen 2027 / wöchentlich 1 h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Klassenstufe/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Schülerzahl:</w:t>
      </w:r>
      <w:r>
        <w:rPr>
          <w:rFonts w:ascii="Arial" w:eastAsia="Times New Roman" w:hAnsi="Arial" w:cs="Arial"/>
          <w:b/>
          <w:bCs/>
          <w:lang w:eastAsia="de-DE"/>
        </w:rPr>
        <w:tab/>
      </w:r>
      <w:r>
        <w:rPr>
          <w:rFonts w:ascii="Arial" w:eastAsia="Times New Roman" w:hAnsi="Arial" w:cs="Arial"/>
          <w:b/>
          <w:bCs/>
          <w:lang w:eastAsia="de-DE"/>
        </w:rPr>
        <w:tab/>
      </w:r>
      <w:r>
        <w:rPr>
          <w:rFonts w:ascii="Arial" w:eastAsia="Times New Roman" w:hAnsi="Arial" w:cs="Arial"/>
          <w:bCs/>
          <w:lang w:eastAsia="de-DE"/>
        </w:rPr>
        <w:t>2 – 4 / max. 8 Schüler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de-DE"/>
        </w:rPr>
      </w:pP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Ziele/ Inhalte:</w:t>
      </w:r>
      <w:r>
        <w:rPr>
          <w:rFonts w:ascii="Arial" w:eastAsia="Times New Roman" w:hAnsi="Arial" w:cs="Arial"/>
          <w:b/>
          <w:bCs/>
          <w:lang w:eastAsia="de-DE"/>
        </w:rPr>
        <w:tab/>
      </w:r>
    </w:p>
    <w:p w:rsidR="00D43F26" w:rsidRDefault="00D43F26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BF2812" w:rsidRDefault="00BF2812" w:rsidP="00BF2812">
      <w:pPr>
        <w:pStyle w:val="Listenabsatz"/>
        <w:numPr>
          <w:ilvl w:val="0"/>
          <w:numId w:val="3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>
        <w:rPr>
          <w:rFonts w:ascii="Arial" w:eastAsia="Times New Roman" w:hAnsi="Arial" w:cs="Arial"/>
          <w:color w:val="0D0D0D"/>
          <w:szCs w:val="27"/>
          <w:lang w:eastAsia="de-DE"/>
        </w:rPr>
        <w:t xml:space="preserve">Wecken der </w:t>
      </w:r>
      <w:r w:rsidR="00D43F26" w:rsidRPr="00BF2812">
        <w:rPr>
          <w:rFonts w:ascii="Arial" w:eastAsia="Times New Roman" w:hAnsi="Arial" w:cs="Arial"/>
          <w:color w:val="0D0D0D"/>
          <w:szCs w:val="27"/>
          <w:lang w:eastAsia="de-DE"/>
        </w:rPr>
        <w:t>Freude an der Musik</w:t>
      </w:r>
    </w:p>
    <w:p w:rsidR="00BF2812" w:rsidRDefault="00BF2812" w:rsidP="00BF2812">
      <w:pPr>
        <w:pStyle w:val="Listenabsatz"/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BF2812" w:rsidRDefault="00BF2812" w:rsidP="00BF2812">
      <w:pPr>
        <w:pStyle w:val="Listenabsatz"/>
        <w:numPr>
          <w:ilvl w:val="0"/>
          <w:numId w:val="3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>
        <w:rPr>
          <w:rFonts w:ascii="Arial" w:eastAsia="Times New Roman" w:hAnsi="Arial" w:cs="Arial"/>
          <w:color w:val="0D0D0D"/>
          <w:szCs w:val="27"/>
          <w:lang w:eastAsia="de-DE"/>
        </w:rPr>
        <w:t xml:space="preserve">Förderung von Konzentration und Feinmotorik </w:t>
      </w:r>
    </w:p>
    <w:p w:rsidR="00BF2812" w:rsidRDefault="00BF2812" w:rsidP="00BF2812">
      <w:pPr>
        <w:pStyle w:val="Listenabsatz"/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BF2812" w:rsidRDefault="00BF2812" w:rsidP="00BF2812">
      <w:pPr>
        <w:pStyle w:val="Listenabsatz"/>
        <w:numPr>
          <w:ilvl w:val="0"/>
          <w:numId w:val="3"/>
        </w:numPr>
        <w:shd w:val="clear" w:color="auto" w:fill="FCFCFC"/>
        <w:spacing w:after="0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>
        <w:rPr>
          <w:rFonts w:ascii="Arial" w:eastAsia="Times New Roman" w:hAnsi="Arial" w:cs="Arial"/>
          <w:color w:val="0D0D0D"/>
          <w:szCs w:val="27"/>
          <w:lang w:eastAsia="de-DE"/>
        </w:rPr>
        <w:t xml:space="preserve">Stärkung des </w:t>
      </w:r>
      <w:r w:rsidR="00D43F26" w:rsidRPr="00BF2812">
        <w:rPr>
          <w:rFonts w:ascii="Arial" w:eastAsia="Times New Roman" w:hAnsi="Arial" w:cs="Arial"/>
          <w:color w:val="0D0D0D"/>
          <w:szCs w:val="27"/>
          <w:lang w:eastAsia="de-DE"/>
        </w:rPr>
        <w:t>Selbstvertrauen</w:t>
      </w:r>
      <w:r>
        <w:rPr>
          <w:rFonts w:ascii="Arial" w:eastAsia="Times New Roman" w:hAnsi="Arial" w:cs="Arial"/>
          <w:color w:val="0D0D0D"/>
          <w:szCs w:val="27"/>
          <w:lang w:eastAsia="de-DE"/>
        </w:rPr>
        <w:t>s</w:t>
      </w:r>
      <w:r w:rsidR="00D43F26" w:rsidRPr="00BF2812">
        <w:rPr>
          <w:rFonts w:ascii="Arial" w:eastAsia="Times New Roman" w:hAnsi="Arial" w:cs="Arial"/>
          <w:color w:val="0D0D0D"/>
          <w:szCs w:val="27"/>
          <w:lang w:eastAsia="de-DE"/>
        </w:rPr>
        <w:t xml:space="preserve"> durch gemeins</w:t>
      </w:r>
      <w:r>
        <w:rPr>
          <w:rFonts w:ascii="Arial" w:eastAsia="Times New Roman" w:hAnsi="Arial" w:cs="Arial"/>
          <w:color w:val="0D0D0D"/>
          <w:szCs w:val="27"/>
          <w:lang w:eastAsia="de-DE"/>
        </w:rPr>
        <w:t xml:space="preserve">ame Erfolgserlebnisse </w:t>
      </w:r>
    </w:p>
    <w:p w:rsidR="00016918" w:rsidRDefault="00016918" w:rsidP="00016918">
      <w:pPr>
        <w:spacing w:after="0" w:line="240" w:lineRule="auto"/>
        <w:rPr>
          <w:rFonts w:ascii="Arial" w:eastAsia="Times New Roman" w:hAnsi="Arial" w:cs="Arial"/>
          <w:b/>
          <w:bCs/>
          <w:lang w:eastAsia="de-DE"/>
        </w:rPr>
      </w:pPr>
    </w:p>
    <w:p w:rsidR="00016918" w:rsidRPr="0065784D" w:rsidRDefault="0065784D" w:rsidP="000169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65784D">
        <w:rPr>
          <w:rFonts w:ascii="Arial" w:eastAsia="Times New Roman" w:hAnsi="Arial" w:cs="Arial"/>
          <w:lang w:eastAsia="de-DE"/>
        </w:rPr>
        <w:t>Vermittlung der Grundlagen des Flötenspiels</w:t>
      </w:r>
    </w:p>
    <w:p w:rsidR="00016918" w:rsidRPr="00016918" w:rsidRDefault="00016918" w:rsidP="00016918">
      <w:pPr>
        <w:spacing w:after="0" w:line="240" w:lineRule="auto"/>
        <w:ind w:left="720"/>
        <w:rPr>
          <w:rFonts w:ascii="Arial" w:eastAsia="Times New Roman" w:hAnsi="Arial" w:cs="Arial"/>
          <w:color w:val="FF0000"/>
          <w:lang w:eastAsia="de-DE"/>
        </w:rPr>
      </w:pPr>
    </w:p>
    <w:p w:rsidR="00016918" w:rsidRPr="0065784D" w:rsidRDefault="00016918" w:rsidP="000169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65784D">
        <w:rPr>
          <w:rFonts w:ascii="Arial" w:eastAsia="Times New Roman" w:hAnsi="Arial" w:cs="Arial"/>
          <w:lang w:eastAsia="de-DE"/>
        </w:rPr>
        <w:t>Unterstützung des GTA Theater bei der Ausgestaltung von Thea</w:t>
      </w:r>
      <w:r w:rsidR="0065784D">
        <w:rPr>
          <w:rFonts w:ascii="Arial" w:eastAsia="Times New Roman" w:hAnsi="Arial" w:cs="Arial"/>
          <w:lang w:eastAsia="de-DE"/>
        </w:rPr>
        <w:t xml:space="preserve">terstücken </w:t>
      </w:r>
    </w:p>
    <w:p w:rsidR="00016918" w:rsidRPr="00016918" w:rsidRDefault="00016918" w:rsidP="00016918">
      <w:pPr>
        <w:spacing w:after="0" w:line="240" w:lineRule="auto"/>
        <w:rPr>
          <w:rFonts w:ascii="Arial" w:eastAsia="Times New Roman" w:hAnsi="Arial" w:cs="Arial"/>
          <w:color w:val="FF0000"/>
          <w:lang w:eastAsia="de-DE"/>
        </w:rPr>
      </w:pPr>
    </w:p>
    <w:p w:rsidR="00016918" w:rsidRPr="0065784D" w:rsidRDefault="00016918" w:rsidP="00016918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lang w:eastAsia="de-DE"/>
        </w:rPr>
      </w:pPr>
      <w:r w:rsidRPr="0065784D">
        <w:rPr>
          <w:rFonts w:ascii="Arial" w:eastAsia="Times New Roman" w:hAnsi="Arial" w:cs="Arial"/>
          <w:lang w:eastAsia="de-DE"/>
        </w:rPr>
        <w:t>Unterstützung und Beteiligung am traditionellen „Pyramidenanschieben“ in Altenhain so</w:t>
      </w:r>
      <w:r w:rsidR="0065784D" w:rsidRPr="0065784D">
        <w:rPr>
          <w:rFonts w:ascii="Arial" w:eastAsia="Times New Roman" w:hAnsi="Arial" w:cs="Arial"/>
          <w:lang w:eastAsia="de-DE"/>
        </w:rPr>
        <w:t>wie am Schulanfangsprogramm 2027</w:t>
      </w:r>
    </w:p>
    <w:p w:rsidR="00016918" w:rsidRPr="00016918" w:rsidRDefault="00016918" w:rsidP="00016918">
      <w:pPr>
        <w:spacing w:after="0" w:line="240" w:lineRule="auto"/>
        <w:rPr>
          <w:rFonts w:ascii="Arial" w:eastAsia="Times New Roman" w:hAnsi="Arial" w:cs="Arial"/>
          <w:color w:val="FF0000"/>
          <w:lang w:eastAsia="de-DE"/>
        </w:rPr>
      </w:pPr>
    </w:p>
    <w:p w:rsidR="00BF2812" w:rsidRDefault="00BF2812" w:rsidP="004735AB">
      <w:pPr>
        <w:pStyle w:val="Listenabsatz"/>
        <w:numPr>
          <w:ilvl w:val="0"/>
          <w:numId w:val="3"/>
        </w:numPr>
        <w:shd w:val="clear" w:color="auto" w:fill="FCFCFC"/>
        <w:spacing w:after="0" w:line="240" w:lineRule="auto"/>
        <w:ind w:left="714" w:hanging="357"/>
        <w:rPr>
          <w:rFonts w:ascii="Arial" w:eastAsia="Times New Roman" w:hAnsi="Arial" w:cs="Arial"/>
          <w:color w:val="0D0D0D"/>
          <w:szCs w:val="27"/>
          <w:lang w:eastAsia="de-DE"/>
        </w:rPr>
      </w:pPr>
      <w:r w:rsidRPr="00BF2812">
        <w:rPr>
          <w:rFonts w:ascii="Arial" w:eastAsia="Times New Roman" w:hAnsi="Arial" w:cs="Arial"/>
          <w:color w:val="0D0D0D"/>
          <w:szCs w:val="27"/>
          <w:lang w:eastAsia="de-DE"/>
        </w:rPr>
        <w:t xml:space="preserve">Die Kinder lernen dabei, aufeinander zu hören, gemeinsam zu musizieren und Verantwortung für ihr Instrument und die </w:t>
      </w:r>
      <w:r w:rsidR="004735AB">
        <w:rPr>
          <w:rFonts w:ascii="Arial" w:eastAsia="Times New Roman" w:hAnsi="Arial" w:cs="Arial"/>
          <w:color w:val="0D0D0D"/>
          <w:szCs w:val="27"/>
          <w:lang w:eastAsia="de-DE"/>
        </w:rPr>
        <w:t>Gruppe zu übernehmen</w:t>
      </w:r>
    </w:p>
    <w:p w:rsidR="004735AB" w:rsidRPr="00BF2812" w:rsidRDefault="004735AB" w:rsidP="004735AB">
      <w:pPr>
        <w:pStyle w:val="Listenabsatz"/>
        <w:numPr>
          <w:ilvl w:val="0"/>
          <w:numId w:val="3"/>
        </w:numPr>
        <w:shd w:val="clear" w:color="auto" w:fill="FCFCFC"/>
        <w:spacing w:after="0" w:line="240" w:lineRule="auto"/>
        <w:ind w:left="714" w:hanging="357"/>
        <w:rPr>
          <w:rFonts w:ascii="Arial" w:eastAsia="Times New Roman" w:hAnsi="Arial" w:cs="Arial"/>
          <w:color w:val="0D0D0D"/>
          <w:szCs w:val="27"/>
          <w:lang w:eastAsia="de-DE"/>
        </w:rPr>
      </w:pPr>
      <w:bookmarkStart w:id="0" w:name="_GoBack"/>
      <w:bookmarkEnd w:id="0"/>
    </w:p>
    <w:p w:rsidR="0065784D" w:rsidRDefault="0065784D" w:rsidP="004735AB">
      <w:pPr>
        <w:pStyle w:val="Listenabsatz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color w:val="0D0D0D"/>
          <w:szCs w:val="27"/>
          <w:lang w:eastAsia="de-DE"/>
        </w:rPr>
      </w:pPr>
      <w:r w:rsidRPr="00EE1880">
        <w:rPr>
          <w:rFonts w:ascii="Arial" w:eastAsia="Times New Roman" w:hAnsi="Arial" w:cs="Arial"/>
          <w:color w:val="0D0D0D"/>
          <w:szCs w:val="27"/>
          <w:lang w:eastAsia="de-DE"/>
        </w:rPr>
        <w:t>Kennenlernen der Blockflöte und ihrer Spielweise</w:t>
      </w:r>
    </w:p>
    <w:p w:rsidR="00E33C5C" w:rsidRPr="00EE1880" w:rsidRDefault="00E33C5C" w:rsidP="00E33C5C">
      <w:pPr>
        <w:pStyle w:val="Listenabsatz"/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65784D" w:rsidRDefault="0065784D" w:rsidP="00EE1880">
      <w:pPr>
        <w:pStyle w:val="Listenabsatz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 w:rsidRPr="00EE1880">
        <w:rPr>
          <w:rFonts w:ascii="Arial" w:eastAsia="Times New Roman" w:hAnsi="Arial" w:cs="Arial"/>
          <w:color w:val="0D0D0D"/>
          <w:szCs w:val="27"/>
          <w:lang w:eastAsia="de-DE"/>
        </w:rPr>
        <w:t>Erlernen der richtigen Atem- und Fingertechnik</w:t>
      </w:r>
    </w:p>
    <w:p w:rsidR="00E33C5C" w:rsidRPr="00EE1880" w:rsidRDefault="00E33C5C" w:rsidP="00E33C5C">
      <w:pPr>
        <w:pStyle w:val="Listenabsatz"/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65784D" w:rsidRDefault="0065784D" w:rsidP="00EE1880">
      <w:pPr>
        <w:pStyle w:val="Listenabsatz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 w:rsidRPr="00EE1880">
        <w:rPr>
          <w:rFonts w:ascii="Arial" w:eastAsia="Times New Roman" w:hAnsi="Arial" w:cs="Arial"/>
          <w:color w:val="0D0D0D"/>
          <w:szCs w:val="27"/>
          <w:lang w:eastAsia="de-DE"/>
        </w:rPr>
        <w:t>Spielen einfacher Lieder und Melodien</w:t>
      </w:r>
    </w:p>
    <w:p w:rsidR="00E33C5C" w:rsidRPr="00EE1880" w:rsidRDefault="00E33C5C" w:rsidP="00E33C5C">
      <w:pPr>
        <w:pStyle w:val="Listenabsatz"/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65784D" w:rsidRDefault="0065784D" w:rsidP="00EE1880">
      <w:pPr>
        <w:pStyle w:val="Listenabsatz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 w:rsidRPr="00EE1880">
        <w:rPr>
          <w:rFonts w:ascii="Arial" w:eastAsia="Times New Roman" w:hAnsi="Arial" w:cs="Arial"/>
          <w:color w:val="0D0D0D"/>
          <w:szCs w:val="27"/>
          <w:lang w:eastAsia="de-DE"/>
        </w:rPr>
        <w:t>Förderung von Rhythmusgefühl, Gehör und musikalischem Verständnis</w:t>
      </w:r>
    </w:p>
    <w:p w:rsidR="00E33C5C" w:rsidRPr="00EE1880" w:rsidRDefault="00E33C5C" w:rsidP="00E33C5C">
      <w:pPr>
        <w:pStyle w:val="Listenabsatz"/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65784D" w:rsidRDefault="0065784D" w:rsidP="00EE1880">
      <w:pPr>
        <w:pStyle w:val="Listenabsatz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 w:rsidRPr="00EE1880">
        <w:rPr>
          <w:rFonts w:ascii="Arial" w:eastAsia="Times New Roman" w:hAnsi="Arial" w:cs="Arial"/>
          <w:color w:val="0D0D0D"/>
          <w:szCs w:val="27"/>
          <w:lang w:eastAsia="de-DE"/>
        </w:rPr>
        <w:t>Gemeinsames Musizieren in der Gruppe und Stärkung sozialer Kompetenzen</w:t>
      </w:r>
    </w:p>
    <w:p w:rsidR="00E33C5C" w:rsidRPr="00EE1880" w:rsidRDefault="00E33C5C" w:rsidP="00E33C5C">
      <w:pPr>
        <w:pStyle w:val="Listenabsatz"/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</w:p>
    <w:p w:rsidR="0065784D" w:rsidRPr="00EE1880" w:rsidRDefault="0065784D" w:rsidP="00EE1880">
      <w:pPr>
        <w:pStyle w:val="Listenabsatz"/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Cs w:val="27"/>
          <w:lang w:eastAsia="de-DE"/>
        </w:rPr>
      </w:pPr>
      <w:r w:rsidRPr="00EE1880">
        <w:rPr>
          <w:rFonts w:ascii="Arial" w:eastAsia="Times New Roman" w:hAnsi="Arial" w:cs="Arial"/>
          <w:color w:val="0D0D0D"/>
          <w:szCs w:val="27"/>
          <w:lang w:eastAsia="de-DE"/>
        </w:rPr>
        <w:t>Vorbereitung kleiner Aufführungen, beispielsweise bei Schulfesten oder Feiern</w:t>
      </w:r>
    </w:p>
    <w:p w:rsidR="0065596C" w:rsidRDefault="0065596C"/>
    <w:sectPr w:rsidR="006559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74528"/>
    <w:multiLevelType w:val="hybridMultilevel"/>
    <w:tmpl w:val="0F42AE48"/>
    <w:lvl w:ilvl="0" w:tplc="6A8866C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27BB5"/>
    <w:multiLevelType w:val="hybridMultilevel"/>
    <w:tmpl w:val="DCD20890"/>
    <w:lvl w:ilvl="0" w:tplc="3B2A27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110EF"/>
    <w:multiLevelType w:val="multilevel"/>
    <w:tmpl w:val="84289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F8"/>
    <w:rsid w:val="00016918"/>
    <w:rsid w:val="001A7939"/>
    <w:rsid w:val="004065F8"/>
    <w:rsid w:val="004735AB"/>
    <w:rsid w:val="0065596C"/>
    <w:rsid w:val="0065784D"/>
    <w:rsid w:val="007F2083"/>
    <w:rsid w:val="00BF2812"/>
    <w:rsid w:val="00D43F26"/>
    <w:rsid w:val="00E33C5C"/>
    <w:rsid w:val="00EE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6FB5"/>
  <w15:chartTrackingRefBased/>
  <w15:docId w15:val="{41E7DF24-65E7-449E-BD21-3A699E5F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16918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5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5784D"/>
    <w:rPr>
      <w:b/>
      <w:bCs/>
    </w:rPr>
  </w:style>
  <w:style w:type="paragraph" w:styleId="Listenabsatz">
    <w:name w:val="List Paragraph"/>
    <w:basedOn w:val="Standard"/>
    <w:uiPriority w:val="34"/>
    <w:qFormat/>
    <w:rsid w:val="00EE188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7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7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0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SVC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Schulleiter</dc:creator>
  <cp:keywords/>
  <dc:description/>
  <cp:lastModifiedBy>Sekretariat</cp:lastModifiedBy>
  <cp:revision>10</cp:revision>
  <cp:lastPrinted>2026-08-03T10:45:00Z</cp:lastPrinted>
  <dcterms:created xsi:type="dcterms:W3CDTF">2026-08-03T07:27:00Z</dcterms:created>
  <dcterms:modified xsi:type="dcterms:W3CDTF">2026-08-07T07:08:00Z</dcterms:modified>
</cp:coreProperties>
</file>